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090F72">
        <w:t>10.10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</w:t>
      </w:r>
      <w:r w:rsidR="00E4670E">
        <w:t>34674</w:t>
      </w:r>
      <w:r w:rsidR="00167339">
        <w:rPr>
          <w:rStyle w:val="columnr"/>
        </w:rPr>
        <w:t>/2018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1D463F">
        <w:t>1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DC4F78" w:rsidRPr="002F42B7" w:rsidRDefault="00DC4F78" w:rsidP="00DC4F78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DC4F78" w:rsidRPr="002F42B7" w:rsidRDefault="00DC4F78" w:rsidP="00DC4F78">
      <w:pPr>
        <w:ind w:right="-108"/>
        <w:jc w:val="center"/>
        <w:rPr>
          <w:b/>
        </w:rPr>
      </w:pPr>
      <w:r w:rsidRPr="002F42B7">
        <w:rPr>
          <w:b/>
        </w:rPr>
        <w:t>k</w:t>
      </w:r>
    </w:p>
    <w:p w:rsidR="00090F72" w:rsidRPr="00090F72" w:rsidRDefault="001D463F" w:rsidP="00090F72">
      <w:pPr>
        <w:jc w:val="center"/>
        <w:rPr>
          <w:b/>
        </w:rPr>
      </w:pPr>
      <w:r w:rsidRPr="00090F72">
        <w:rPr>
          <w:b/>
        </w:rPr>
        <w:t>Návrhu</w:t>
      </w:r>
      <w:r w:rsidR="00DC4F78" w:rsidRPr="00090F72">
        <w:rPr>
          <w:b/>
        </w:rPr>
        <w:t xml:space="preserve"> </w:t>
      </w:r>
      <w:r w:rsidR="00090F72" w:rsidRPr="00090F72">
        <w:rPr>
          <w:b/>
        </w:rPr>
        <w:t>rozpočtu verejnej správy na roky 2019 až 2021</w:t>
      </w:r>
    </w:p>
    <w:p w:rsidR="00DC4F78" w:rsidRPr="00656305" w:rsidRDefault="00DC4F78" w:rsidP="00BA4DAA">
      <w:pPr>
        <w:rPr>
          <w:b/>
          <w:color w:val="FF0000"/>
        </w:rPr>
      </w:pPr>
    </w:p>
    <w:p w:rsidR="00DC4F78" w:rsidRPr="00656305" w:rsidRDefault="00DC4F78" w:rsidP="00DC4F78">
      <w:pPr>
        <w:jc w:val="center"/>
        <w:rPr>
          <w:color w:val="FF0000"/>
        </w:rPr>
      </w:pPr>
    </w:p>
    <w:p w:rsidR="00DC4F78" w:rsidRPr="0010637A" w:rsidRDefault="00DC4F78" w:rsidP="00DC4F78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 w:rsidR="00090F72">
        <w:rPr>
          <w:bCs/>
        </w:rPr>
        <w:t>8.10</w:t>
      </w:r>
      <w:r>
        <w:rPr>
          <w:bCs/>
        </w:rPr>
        <w:t xml:space="preserve">.2018 </w:t>
      </w:r>
      <w:r w:rsidRPr="0010637A">
        <w:rPr>
          <w:bCs/>
        </w:rPr>
        <w:t>s nasledovnými závermi:</w:t>
      </w:r>
    </w:p>
    <w:p w:rsidR="00DC4F78" w:rsidRPr="0010637A" w:rsidRDefault="00DC4F78" w:rsidP="00DC4F78">
      <w:pPr>
        <w:pStyle w:val="Odsekzoznamu"/>
        <w:ind w:left="0"/>
        <w:jc w:val="both"/>
        <w:rPr>
          <w:sz w:val="24"/>
          <w:szCs w:val="24"/>
        </w:rPr>
      </w:pPr>
    </w:p>
    <w:p w:rsidR="00DC4F78" w:rsidRPr="0010637A" w:rsidRDefault="00DC4F78" w:rsidP="00DC4F78">
      <w:pPr>
        <w:pStyle w:val="Odsekzoznamu"/>
        <w:ind w:left="0"/>
        <w:jc w:val="both"/>
        <w:rPr>
          <w:sz w:val="24"/>
          <w:szCs w:val="24"/>
        </w:rPr>
      </w:pPr>
    </w:p>
    <w:p w:rsidR="00DC4F78" w:rsidRPr="0010637A" w:rsidRDefault="00DC4F78" w:rsidP="00DC4F78">
      <w:pPr>
        <w:jc w:val="both"/>
        <w:rPr>
          <w:b/>
        </w:rPr>
      </w:pPr>
      <w:r w:rsidRPr="0010637A">
        <w:rPr>
          <w:b/>
        </w:rPr>
        <w:t>Rada</w:t>
      </w:r>
    </w:p>
    <w:p w:rsidR="00090F72" w:rsidRPr="00BA4DAA" w:rsidRDefault="00090F72" w:rsidP="00090F72">
      <w:pPr>
        <w:pStyle w:val="Odsekzoznamu"/>
        <w:numPr>
          <w:ilvl w:val="0"/>
          <w:numId w:val="32"/>
        </w:numPr>
        <w:spacing w:after="200" w:line="276" w:lineRule="auto"/>
        <w:jc w:val="both"/>
        <w:rPr>
          <w:b/>
          <w:sz w:val="24"/>
          <w:szCs w:val="24"/>
        </w:rPr>
      </w:pPr>
      <w:r w:rsidRPr="00BA4DAA">
        <w:rPr>
          <w:b/>
          <w:sz w:val="24"/>
          <w:szCs w:val="24"/>
        </w:rPr>
        <w:t>súhlasí s predloženým návrhom rozpočtu s pripomienkami AZZZ SR, RÚZ, KOZ SR a APZ (ZMOS po rokovaní rady, spresní svoj postoj),</w:t>
      </w:r>
    </w:p>
    <w:p w:rsidR="00090F72" w:rsidRPr="00BA4DAA" w:rsidRDefault="00090F72" w:rsidP="00090F72">
      <w:pPr>
        <w:pStyle w:val="Odsekzoznamu"/>
        <w:numPr>
          <w:ilvl w:val="0"/>
          <w:numId w:val="32"/>
        </w:numPr>
        <w:spacing w:after="200" w:line="276" w:lineRule="auto"/>
        <w:jc w:val="both"/>
        <w:rPr>
          <w:b/>
          <w:sz w:val="24"/>
          <w:szCs w:val="24"/>
        </w:rPr>
      </w:pPr>
      <w:r w:rsidRPr="00BA4DAA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BA4DAA" w:rsidRPr="00BA4DAA" w:rsidRDefault="00BA4DAA" w:rsidP="00BA4DAA">
      <w:pPr>
        <w:rPr>
          <w:b/>
        </w:rPr>
      </w:pPr>
      <w:r w:rsidRPr="00BA4DAA">
        <w:rPr>
          <w:b/>
        </w:rPr>
        <w:t>Postoj ZMOS:</w:t>
      </w:r>
    </w:p>
    <w:p w:rsidR="00F42BEB" w:rsidRPr="00BA4DAA" w:rsidRDefault="00BA4DAA" w:rsidP="00BA4DAA">
      <w:pPr>
        <w:jc w:val="both"/>
      </w:pPr>
      <w:r>
        <w:t xml:space="preserve">záverom rokovania Rady ZMOS je prijatie uznesenia, v ktorom členovia Rady vyjadrili </w:t>
      </w:r>
      <w:r w:rsidRPr="00BA4DAA">
        <w:rPr>
          <w:b/>
        </w:rPr>
        <w:t xml:space="preserve">nesúhlas </w:t>
      </w:r>
      <w:r>
        <w:t>s prijatím rozpočtu verejnej správy pre mestá a obce na roky 2019-2021v predloženom znení.</w:t>
      </w:r>
      <w:r>
        <w:t xml:space="preserve"> Potvrdzujú tým stanovisko</w:t>
      </w:r>
      <w:r>
        <w:t>, ktoré bolo predložené zástupcom ZMOS na mimoriadnom rokovaní HSR 8.10.2018.</w:t>
      </w:r>
    </w:p>
    <w:p w:rsidR="00BA4DAA" w:rsidRPr="00BA4DAA" w:rsidRDefault="00BA4DAA" w:rsidP="00BA4DAA">
      <w:pPr>
        <w:spacing w:after="200" w:line="276" w:lineRule="auto"/>
        <w:jc w:val="both"/>
        <w:rPr>
          <w:b/>
        </w:rPr>
      </w:pPr>
    </w:p>
    <w:p w:rsidR="00BA4DAA" w:rsidRPr="00BA4DAA" w:rsidRDefault="00BA4DAA" w:rsidP="00E4670E">
      <w:pPr>
        <w:jc w:val="both"/>
        <w:rPr>
          <w:b/>
        </w:rPr>
      </w:pPr>
      <w:r w:rsidRPr="00BA4DAA">
        <w:rPr>
          <w:b/>
        </w:rPr>
        <w:t>Dohoda sociálnych partnerov s MF SR:</w:t>
      </w:r>
    </w:p>
    <w:p w:rsidR="00E4670E" w:rsidRPr="00DE7150" w:rsidRDefault="00E4670E" w:rsidP="00E4670E">
      <w:pPr>
        <w:jc w:val="both"/>
      </w:pPr>
      <w:r w:rsidRPr="00DE7150">
        <w:t>Na základe dohody všetkých sociálnych partnerov</w:t>
      </w:r>
      <w:r w:rsidR="00BA4DAA">
        <w:t xml:space="preserve">, </w:t>
      </w:r>
      <w:r w:rsidRPr="00DE7150">
        <w:t>minister financií vyjadril súhlas so záverom, že štát zabezpečí zo štátneho rozpočtu financovanie Aliancie sektorových rád sumou 1,5 mil. eur ročne z prostriedkov zo štátneho rozpočtu.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bookmarkStart w:id="0" w:name="_GoBack"/>
      <w:bookmarkEnd w:id="0"/>
    </w:p>
    <w:p w:rsidR="00F42BEB" w:rsidRDefault="00F42BEB" w:rsidP="00F42BEB">
      <w:pPr>
        <w:ind w:right="-108"/>
      </w:pPr>
      <w:r>
        <w:t xml:space="preserve">V Bratislave    </w:t>
      </w:r>
      <w:r w:rsidR="00E4670E">
        <w:t>10</w:t>
      </w:r>
      <w:r w:rsidR="00090F72">
        <w:t>.10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11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E7488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6960C2E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D5625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932A2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655F6"/>
    <w:multiLevelType w:val="hybridMultilevel"/>
    <w:tmpl w:val="6C36EF50"/>
    <w:lvl w:ilvl="0" w:tplc="B9BA959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D57AF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773C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80BFC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8B51D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25"/>
  </w:num>
  <w:num w:numId="10">
    <w:abstractNumId w:val="12"/>
  </w:num>
  <w:num w:numId="11">
    <w:abstractNumId w:val="19"/>
  </w:num>
  <w:num w:numId="12">
    <w:abstractNumId w:val="20"/>
  </w:num>
  <w:num w:numId="13">
    <w:abstractNumId w:val="2"/>
  </w:num>
  <w:num w:numId="14">
    <w:abstractNumId w:val="7"/>
  </w:num>
  <w:num w:numId="15">
    <w:abstractNumId w:val="13"/>
  </w:num>
  <w:num w:numId="16">
    <w:abstractNumId w:val="31"/>
  </w:num>
  <w:num w:numId="17">
    <w:abstractNumId w:val="26"/>
  </w:num>
  <w:num w:numId="18">
    <w:abstractNumId w:val="30"/>
  </w:num>
  <w:num w:numId="19">
    <w:abstractNumId w:val="6"/>
  </w:num>
  <w:num w:numId="20">
    <w:abstractNumId w:val="22"/>
  </w:num>
  <w:num w:numId="21">
    <w:abstractNumId w:val="28"/>
  </w:num>
  <w:num w:numId="22">
    <w:abstractNumId w:val="4"/>
  </w:num>
  <w:num w:numId="23">
    <w:abstractNumId w:val="14"/>
  </w:num>
  <w:num w:numId="24">
    <w:abstractNumId w:val="23"/>
  </w:num>
  <w:num w:numId="25">
    <w:abstractNumId w:val="1"/>
  </w:num>
  <w:num w:numId="26">
    <w:abstractNumId w:val="29"/>
  </w:num>
  <w:num w:numId="27">
    <w:abstractNumId w:val="27"/>
  </w:num>
  <w:num w:numId="28">
    <w:abstractNumId w:val="10"/>
  </w:num>
  <w:num w:numId="29">
    <w:abstractNumId w:val="15"/>
  </w:num>
  <w:num w:numId="30">
    <w:abstractNumId w:val="21"/>
  </w:num>
  <w:num w:numId="31">
    <w:abstractNumId w:val="11"/>
  </w:num>
  <w:num w:numId="3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90F72"/>
    <w:rsid w:val="000F5719"/>
    <w:rsid w:val="000F7F98"/>
    <w:rsid w:val="0010637A"/>
    <w:rsid w:val="0012196E"/>
    <w:rsid w:val="001275CD"/>
    <w:rsid w:val="00167339"/>
    <w:rsid w:val="001D463F"/>
    <w:rsid w:val="001E2BB7"/>
    <w:rsid w:val="00264035"/>
    <w:rsid w:val="002A0594"/>
    <w:rsid w:val="002A6C8E"/>
    <w:rsid w:val="002D18A5"/>
    <w:rsid w:val="002F42B7"/>
    <w:rsid w:val="003639AC"/>
    <w:rsid w:val="003929ED"/>
    <w:rsid w:val="004B7D5E"/>
    <w:rsid w:val="00552164"/>
    <w:rsid w:val="005A7C5B"/>
    <w:rsid w:val="00656305"/>
    <w:rsid w:val="00683867"/>
    <w:rsid w:val="006A627C"/>
    <w:rsid w:val="00753633"/>
    <w:rsid w:val="00787B7E"/>
    <w:rsid w:val="007A548E"/>
    <w:rsid w:val="007F15AC"/>
    <w:rsid w:val="0084024A"/>
    <w:rsid w:val="008758E8"/>
    <w:rsid w:val="008A1347"/>
    <w:rsid w:val="008E1E60"/>
    <w:rsid w:val="00942A5A"/>
    <w:rsid w:val="00963007"/>
    <w:rsid w:val="009A481A"/>
    <w:rsid w:val="00A015F1"/>
    <w:rsid w:val="00AE105C"/>
    <w:rsid w:val="00BA4DAA"/>
    <w:rsid w:val="00BD1028"/>
    <w:rsid w:val="00BD3ECA"/>
    <w:rsid w:val="00BF3E05"/>
    <w:rsid w:val="00C1514D"/>
    <w:rsid w:val="00C74045"/>
    <w:rsid w:val="00CD166E"/>
    <w:rsid w:val="00D05DE9"/>
    <w:rsid w:val="00D633E0"/>
    <w:rsid w:val="00D81493"/>
    <w:rsid w:val="00DC4F78"/>
    <w:rsid w:val="00DF2810"/>
    <w:rsid w:val="00E4670E"/>
    <w:rsid w:val="00F03103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5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WKX3UHSAJ2R6-2-869407</_dlc_DocId>
    <_dlc_DocIdUrl xmlns="e60a29af-d413-48d4-bd90-fe9d2a897e4b">
      <Url>https://ovdmasv601/sites/DMS/_layouts/15/DocIdRedir.aspx?ID=WKX3UHSAJ2R6-2-869407</Url>
      <Description>WKX3UHSAJ2R6-2-869407</Description>
    </_dlc_DocIdUrl>
  </documentManagement>
</p:properties>
</file>

<file path=customXml/itemProps1.xml><?xml version="1.0" encoding="utf-8"?>
<ds:datastoreItem xmlns:ds="http://schemas.openxmlformats.org/officeDocument/2006/customXml" ds:itemID="{A8786949-E204-403B-9EF0-CA0AC4FE2814}"/>
</file>

<file path=customXml/itemProps2.xml><?xml version="1.0" encoding="utf-8"?>
<ds:datastoreItem xmlns:ds="http://schemas.openxmlformats.org/officeDocument/2006/customXml" ds:itemID="{624523AE-D2FA-48BC-8B5D-AD38E33F37E6}"/>
</file>

<file path=customXml/itemProps3.xml><?xml version="1.0" encoding="utf-8"?>
<ds:datastoreItem xmlns:ds="http://schemas.openxmlformats.org/officeDocument/2006/customXml" ds:itemID="{6274EF83-789A-4F9C-8D7C-AA9C553AC3F6}"/>
</file>

<file path=customXml/itemProps4.xml><?xml version="1.0" encoding="utf-8"?>
<ds:datastoreItem xmlns:ds="http://schemas.openxmlformats.org/officeDocument/2006/customXml" ds:itemID="{969055F7-3C54-4FDF-902D-0EA548D7FE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64</cp:revision>
  <cp:lastPrinted>2018-09-25T05:30:00Z</cp:lastPrinted>
  <dcterms:created xsi:type="dcterms:W3CDTF">2015-02-17T09:18:00Z</dcterms:created>
  <dcterms:modified xsi:type="dcterms:W3CDTF">2018-10-10T06:20:00Z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46ddccd9-24d9-4918-afba-30fc5b091276</vt:lpwstr>
  </property>
</Properties>
</file>